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09D" w:rsidRPr="00AD709D" w:rsidRDefault="00864FBA" w:rsidP="00864FBA">
      <w:pPr>
        <w:tabs>
          <w:tab w:val="center" w:pos="6517"/>
          <w:tab w:val="left" w:pos="8505"/>
          <w:tab w:val="left" w:pos="10215"/>
        </w:tabs>
        <w:spacing w:after="0" w:line="240" w:lineRule="auto"/>
        <w:ind w:right="-28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LXXI</w:t>
      </w:r>
      <w:r w:rsidR="00781BBC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V</w:t>
      </w:r>
      <w:r w:rsidR="00AD709D"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LEGISLATURA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ab/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 w:rsidRPr="00AD709D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ESTADISTICA SEGUIMIENTO DE ACUERDOS</w:t>
      </w:r>
    </w:p>
    <w:p w:rsidR="00AD709D" w:rsidRPr="00AD709D" w:rsidRDefault="00884E57" w:rsidP="00F45C33">
      <w:pPr>
        <w:tabs>
          <w:tab w:val="left" w:pos="8505"/>
        </w:tabs>
        <w:spacing w:after="0" w:line="240" w:lineRule="auto"/>
        <w:ind w:right="-28"/>
        <w:jc w:val="center"/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DEL</w:t>
      </w:r>
      <w:r w:rsidR="001B28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AF513F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MES</w:t>
      </w:r>
      <w:r w:rsidR="00FC1BD3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DE </w:t>
      </w:r>
      <w:r w:rsidR="00D64502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MAYO</w:t>
      </w:r>
      <w:r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 xml:space="preserve"> </w:t>
      </w:r>
      <w:r w:rsidR="00151446">
        <w:rPr>
          <w:rFonts w:ascii="Arial Narrow" w:eastAsia="Times New Roman" w:hAnsi="Arial Narrow" w:cs="Times New Roman"/>
          <w:b/>
          <w:sz w:val="36"/>
          <w:szCs w:val="20"/>
          <w:lang w:val="es-ES" w:eastAsia="es-ES"/>
        </w:rPr>
        <w:t>DE 2017</w:t>
      </w:r>
    </w:p>
    <w:p w:rsidR="00AD709D" w:rsidRPr="00AD709D" w:rsidRDefault="00AD709D" w:rsidP="00AD709D">
      <w:pPr>
        <w:tabs>
          <w:tab w:val="left" w:pos="8505"/>
        </w:tabs>
        <w:spacing w:after="0" w:line="240" w:lineRule="auto"/>
        <w:ind w:right="-28"/>
        <w:jc w:val="both"/>
        <w:rPr>
          <w:rFonts w:ascii="Arial Narrow" w:eastAsia="Times New Roman" w:hAnsi="Arial Narrow" w:cs="Times New Roman"/>
          <w:sz w:val="24"/>
          <w:szCs w:val="20"/>
          <w:lang w:val="es-ES" w:eastAsia="es-ES"/>
        </w:rPr>
      </w:pPr>
    </w:p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-73"/>
        <w:tblW w:w="11113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2146"/>
        <w:gridCol w:w="1990"/>
        <w:gridCol w:w="2348"/>
        <w:gridCol w:w="2261"/>
        <w:gridCol w:w="2368"/>
      </w:tblGrid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LEGISLATURA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APROBADOS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>EXHORTOS CONTESTADOS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PENDIENTES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AD7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32"/>
                <w:szCs w:val="32"/>
                <w:lang w:val="es-ES" w:eastAsia="es-ES"/>
              </w:rPr>
              <w:t>PORCENTAJE DE AVANCE</w:t>
            </w:r>
          </w:p>
        </w:tc>
      </w:tr>
      <w:tr w:rsidR="00AD709D" w:rsidRPr="00AD709D" w:rsidTr="00CD6258">
        <w:tc>
          <w:tcPr>
            <w:tcW w:w="214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AD709D" w:rsidP="00781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LXXI</w:t>
            </w:r>
            <w:r w:rsidR="00781BBC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es-ES"/>
              </w:rPr>
              <w:t>V</w:t>
            </w:r>
          </w:p>
        </w:tc>
        <w:tc>
          <w:tcPr>
            <w:tcW w:w="199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E5C7C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438</w:t>
            </w:r>
          </w:p>
        </w:tc>
        <w:tc>
          <w:tcPr>
            <w:tcW w:w="234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E5C7C" w:rsidP="008422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249</w:t>
            </w:r>
          </w:p>
        </w:tc>
        <w:tc>
          <w:tcPr>
            <w:tcW w:w="226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3E5C7C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188</w:t>
            </w:r>
          </w:p>
        </w:tc>
        <w:tc>
          <w:tcPr>
            <w:tcW w:w="23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AD709D" w:rsidRPr="00AD709D" w:rsidRDefault="00423DB3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43</w:t>
            </w:r>
            <w:bookmarkStart w:id="0" w:name="_GoBack"/>
            <w:bookmarkEnd w:id="0"/>
            <w:r w:rsidR="00C07E4C">
              <w:rPr>
                <w:rFonts w:ascii="Arial" w:eastAsia="Calibri" w:hAnsi="Arial" w:cs="Arial"/>
                <w:b/>
                <w:sz w:val="32"/>
                <w:szCs w:val="32"/>
                <w:lang w:val="es-ES" w:eastAsia="es-ES"/>
              </w:rPr>
              <w:t>%</w:t>
            </w:r>
          </w:p>
        </w:tc>
      </w:tr>
    </w:tbl>
    <w:p w:rsidR="00AD709D" w:rsidRPr="00AD709D" w:rsidRDefault="00AD709D" w:rsidP="00AD709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Times New Roman"/>
          <w:sz w:val="28"/>
          <w:szCs w:val="28"/>
          <w:lang w:val="es-ES" w:eastAsia="es-ES"/>
        </w:rPr>
      </w:pPr>
    </w:p>
    <w:tbl>
      <w:tblPr>
        <w:tblpPr w:leftFromText="141" w:rightFromText="141" w:vertAnchor="text" w:horzAnchor="margin" w:tblpXSpec="center" w:tblpY="1693"/>
        <w:tblW w:w="1071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680"/>
        <w:gridCol w:w="2351"/>
        <w:gridCol w:w="2040"/>
        <w:gridCol w:w="2647"/>
      </w:tblGrid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AUTORIDADES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200" w:line="276" w:lineRule="auto"/>
              <w:ind w:left="-108" w:firstLine="19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615E2A">
              <w:rPr>
                <w:rFonts w:ascii="Arial" w:eastAsia="Calibri" w:hAnsi="Arial" w:cs="Arial"/>
                <w:b/>
                <w:bCs/>
                <w:szCs w:val="28"/>
                <w:lang w:val="es-ES"/>
              </w:rPr>
              <w:t xml:space="preserve"> </w:t>
            </w:r>
            <w:r w:rsidR="005B42E8" w:rsidRPr="00AD709D">
              <w:rPr>
                <w:rFonts w:ascii="Arial" w:eastAsia="Calibri" w:hAnsi="Arial" w:cs="Arial"/>
                <w:b/>
                <w:bCs/>
                <w:sz w:val="28"/>
                <w:szCs w:val="28"/>
                <w:lang w:val="es-ES"/>
              </w:rPr>
              <w:t>APROBADOS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ind w:left="34" w:hanging="22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PENDIENTES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615E2A" w:rsidP="005B4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615E2A">
              <w:rPr>
                <w:rFonts w:ascii="Arial Narrow" w:eastAsia="Times New Roman" w:hAnsi="Arial Narrow" w:cs="Times New Roman"/>
                <w:b/>
                <w:sz w:val="28"/>
                <w:szCs w:val="20"/>
                <w:lang w:val="es-ES" w:eastAsia="es-ES"/>
              </w:rPr>
              <w:t>LXXIV</w:t>
            </w:r>
            <w:r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 xml:space="preserve"> </w:t>
            </w:r>
            <w:r w:rsidR="005B42E8" w:rsidRPr="00AD709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RESUELTOS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Federal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64FBA" w:rsidRPr="00AD709D" w:rsidRDefault="00BE1EF1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74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BE1EF1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32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BE1EF1" w:rsidP="0078455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42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Senadores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BE1EF1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2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BE1EF1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1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BE1EF1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1</w:t>
            </w:r>
          </w:p>
        </w:tc>
      </w:tr>
      <w:tr w:rsidR="00E8221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E82218" w:rsidP="00E82218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</w:pP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Cámara de Diputados              </w:t>
            </w:r>
            <w:r w:rsidRPr="00E82218">
              <w:rPr>
                <w:rFonts w:ascii="Arial" w:eastAsia="Times New Roman" w:hAnsi="Arial" w:cs="Arial"/>
                <w:b/>
                <w:bCs/>
                <w:sz w:val="24"/>
                <w:szCs w:val="28"/>
                <w:lang w:val="es-ES" w:eastAsia="es-ES"/>
              </w:rPr>
              <w:t xml:space="preserve">        </w:t>
            </w:r>
            <w:r w:rsidRPr="00E82218">
              <w:rPr>
                <w:rFonts w:ascii="Arial" w:eastAsia="Times New Roman" w:hAnsi="Arial" w:cs="Arial"/>
                <w:bCs/>
                <w:sz w:val="24"/>
                <w:szCs w:val="28"/>
                <w:lang w:val="es-ES" w:eastAsia="es-ES"/>
              </w:rPr>
              <w:t xml:space="preserve">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BE1EF1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4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BE1EF1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1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E82218" w:rsidRPr="00E82218" w:rsidRDefault="00BE1EF1" w:rsidP="00F0111E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sz w:val="24"/>
                <w:szCs w:val="28"/>
                <w:lang w:val="es-ES" w:eastAsia="es-ES"/>
              </w:rPr>
              <w:t>3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Estatal 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3E5C7C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321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3E5C7C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125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5B42E8" w:rsidRPr="00AD709D" w:rsidRDefault="003E5C7C" w:rsidP="008930A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196</w:t>
            </w:r>
          </w:p>
        </w:tc>
      </w:tr>
      <w:tr w:rsidR="005B42E8" w:rsidRPr="00AD709D" w:rsidTr="005B42E8">
        <w:tc>
          <w:tcPr>
            <w:tcW w:w="369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5B42E8" w:rsidP="005B4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AD709D">
              <w:rPr>
                <w:rFonts w:ascii="Arial" w:eastAsia="Times New Roman" w:hAnsi="Arial" w:cs="Arial"/>
                <w:bCs/>
                <w:sz w:val="28"/>
                <w:szCs w:val="28"/>
                <w:lang w:val="es-ES" w:eastAsia="es-ES"/>
              </w:rPr>
              <w:t xml:space="preserve">Gobierno Municipal                                            </w:t>
            </w:r>
          </w:p>
        </w:tc>
        <w:tc>
          <w:tcPr>
            <w:tcW w:w="235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3E5C7C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129</w:t>
            </w:r>
          </w:p>
        </w:tc>
        <w:tc>
          <w:tcPr>
            <w:tcW w:w="20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3E5C7C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88</w:t>
            </w:r>
          </w:p>
        </w:tc>
        <w:tc>
          <w:tcPr>
            <w:tcW w:w="265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5B42E8" w:rsidRPr="00AD709D" w:rsidRDefault="003E5C7C" w:rsidP="005B42E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" w:eastAsia="es-ES"/>
              </w:rPr>
              <w:t>41</w:t>
            </w:r>
          </w:p>
        </w:tc>
      </w:tr>
    </w:tbl>
    <w:p w:rsidR="004C1F9B" w:rsidRDefault="0041089B"/>
    <w:p w:rsidR="005953F7" w:rsidRDefault="005953F7"/>
    <w:p w:rsidR="005953F7" w:rsidRDefault="005953F7"/>
    <w:p w:rsidR="005953F7" w:rsidRDefault="00CD70E5" w:rsidP="00CD70E5">
      <w:pPr>
        <w:tabs>
          <w:tab w:val="left" w:pos="10320"/>
        </w:tabs>
      </w:pPr>
      <w:r>
        <w:tab/>
      </w:r>
    </w:p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p w:rsidR="005953F7" w:rsidRDefault="005953F7"/>
    <w:sectPr w:rsidR="005953F7" w:rsidSect="005B42E8"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89B" w:rsidRDefault="0041089B" w:rsidP="00F8049F">
      <w:pPr>
        <w:spacing w:after="0" w:line="240" w:lineRule="auto"/>
      </w:pPr>
      <w:r>
        <w:separator/>
      </w:r>
    </w:p>
  </w:endnote>
  <w:endnote w:type="continuationSeparator" w:id="0">
    <w:p w:rsidR="0041089B" w:rsidRDefault="0041089B" w:rsidP="00F8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6495"/>
    </w:tblGrid>
    <w:tr w:rsidR="00F8049F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F8049F" w:rsidRDefault="00F8049F">
          <w:pPr>
            <w:pStyle w:val="Encabezado"/>
            <w:jc w:val="right"/>
            <w:rPr>
              <w:caps/>
              <w:sz w:val="18"/>
            </w:rPr>
          </w:pPr>
        </w:p>
      </w:tc>
    </w:tr>
    <w:tr w:rsidR="00F8049F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5B7EB6CFAC74275BCBF5FB5F183E76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F8049F" w:rsidRDefault="00F55FF3" w:rsidP="009E796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comité DE SEGUIMIENTO DE ACUERDOS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F8049F" w:rsidRDefault="00F8049F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23DB3" w:rsidRPr="00423DB3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8049F" w:rsidRDefault="00F804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89B" w:rsidRDefault="0041089B" w:rsidP="00F8049F">
      <w:pPr>
        <w:spacing w:after="0" w:line="240" w:lineRule="auto"/>
      </w:pPr>
      <w:r>
        <w:separator/>
      </w:r>
    </w:p>
  </w:footnote>
  <w:footnote w:type="continuationSeparator" w:id="0">
    <w:p w:rsidR="0041089B" w:rsidRDefault="0041089B" w:rsidP="00F804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D"/>
    <w:rsid w:val="00005738"/>
    <w:rsid w:val="000334ED"/>
    <w:rsid w:val="0005545F"/>
    <w:rsid w:val="00063D51"/>
    <w:rsid w:val="000F0F54"/>
    <w:rsid w:val="001022C1"/>
    <w:rsid w:val="00123876"/>
    <w:rsid w:val="00151446"/>
    <w:rsid w:val="00173DA0"/>
    <w:rsid w:val="001B283F"/>
    <w:rsid w:val="001C1B49"/>
    <w:rsid w:val="001D37B3"/>
    <w:rsid w:val="002031C8"/>
    <w:rsid w:val="002155D3"/>
    <w:rsid w:val="00217CCE"/>
    <w:rsid w:val="002659AD"/>
    <w:rsid w:val="00273F6B"/>
    <w:rsid w:val="002E118C"/>
    <w:rsid w:val="0030225A"/>
    <w:rsid w:val="003273FD"/>
    <w:rsid w:val="00357BB7"/>
    <w:rsid w:val="003E5C7C"/>
    <w:rsid w:val="003F6DFD"/>
    <w:rsid w:val="003F7BEF"/>
    <w:rsid w:val="0041089B"/>
    <w:rsid w:val="00423DB3"/>
    <w:rsid w:val="0042746B"/>
    <w:rsid w:val="004734E1"/>
    <w:rsid w:val="0048351A"/>
    <w:rsid w:val="00493953"/>
    <w:rsid w:val="004A7C2F"/>
    <w:rsid w:val="004C0F6A"/>
    <w:rsid w:val="004F1562"/>
    <w:rsid w:val="0051535A"/>
    <w:rsid w:val="00525CAA"/>
    <w:rsid w:val="005529CA"/>
    <w:rsid w:val="0056111A"/>
    <w:rsid w:val="00592665"/>
    <w:rsid w:val="005953F7"/>
    <w:rsid w:val="005A43EA"/>
    <w:rsid w:val="005A4D15"/>
    <w:rsid w:val="005B42E8"/>
    <w:rsid w:val="006104F1"/>
    <w:rsid w:val="00615E2A"/>
    <w:rsid w:val="006179F9"/>
    <w:rsid w:val="006B64C5"/>
    <w:rsid w:val="006C244A"/>
    <w:rsid w:val="006C3C1A"/>
    <w:rsid w:val="006C5F82"/>
    <w:rsid w:val="006D7F01"/>
    <w:rsid w:val="007008AD"/>
    <w:rsid w:val="00703BAB"/>
    <w:rsid w:val="00704FDA"/>
    <w:rsid w:val="007148B4"/>
    <w:rsid w:val="00723CA7"/>
    <w:rsid w:val="0073291E"/>
    <w:rsid w:val="007524CD"/>
    <w:rsid w:val="00764779"/>
    <w:rsid w:val="00781BBC"/>
    <w:rsid w:val="00784554"/>
    <w:rsid w:val="0078683B"/>
    <w:rsid w:val="007876EF"/>
    <w:rsid w:val="00802F1A"/>
    <w:rsid w:val="008254FD"/>
    <w:rsid w:val="00842209"/>
    <w:rsid w:val="0084381F"/>
    <w:rsid w:val="00864FBA"/>
    <w:rsid w:val="00884E57"/>
    <w:rsid w:val="008930AE"/>
    <w:rsid w:val="008B71DE"/>
    <w:rsid w:val="008E4646"/>
    <w:rsid w:val="008F6125"/>
    <w:rsid w:val="0093188B"/>
    <w:rsid w:val="00975D2A"/>
    <w:rsid w:val="00984742"/>
    <w:rsid w:val="009E2594"/>
    <w:rsid w:val="009E305F"/>
    <w:rsid w:val="009E7967"/>
    <w:rsid w:val="009F1867"/>
    <w:rsid w:val="00A156EE"/>
    <w:rsid w:val="00A265FD"/>
    <w:rsid w:val="00A3399E"/>
    <w:rsid w:val="00A87F57"/>
    <w:rsid w:val="00AC7D9F"/>
    <w:rsid w:val="00AD709D"/>
    <w:rsid w:val="00AF2CF6"/>
    <w:rsid w:val="00AF513F"/>
    <w:rsid w:val="00AF5AB9"/>
    <w:rsid w:val="00B040C7"/>
    <w:rsid w:val="00B261A7"/>
    <w:rsid w:val="00B62782"/>
    <w:rsid w:val="00B93C96"/>
    <w:rsid w:val="00BD57E5"/>
    <w:rsid w:val="00BE1A5C"/>
    <w:rsid w:val="00BE1EF1"/>
    <w:rsid w:val="00BE50FD"/>
    <w:rsid w:val="00BE5677"/>
    <w:rsid w:val="00C002A0"/>
    <w:rsid w:val="00C07E4C"/>
    <w:rsid w:val="00C367B0"/>
    <w:rsid w:val="00CD00DF"/>
    <w:rsid w:val="00CD70E5"/>
    <w:rsid w:val="00D17AD4"/>
    <w:rsid w:val="00D2448D"/>
    <w:rsid w:val="00D51CF6"/>
    <w:rsid w:val="00D52084"/>
    <w:rsid w:val="00D526CE"/>
    <w:rsid w:val="00D63EA7"/>
    <w:rsid w:val="00D64502"/>
    <w:rsid w:val="00D72728"/>
    <w:rsid w:val="00D76B27"/>
    <w:rsid w:val="00DC02DA"/>
    <w:rsid w:val="00DD51F3"/>
    <w:rsid w:val="00E10C1D"/>
    <w:rsid w:val="00E334F4"/>
    <w:rsid w:val="00E44B73"/>
    <w:rsid w:val="00E82218"/>
    <w:rsid w:val="00E82BE5"/>
    <w:rsid w:val="00ED3324"/>
    <w:rsid w:val="00F0111E"/>
    <w:rsid w:val="00F34379"/>
    <w:rsid w:val="00F40311"/>
    <w:rsid w:val="00F45C33"/>
    <w:rsid w:val="00F55CEC"/>
    <w:rsid w:val="00F55FF3"/>
    <w:rsid w:val="00F8049F"/>
    <w:rsid w:val="00F970FE"/>
    <w:rsid w:val="00FA599A"/>
    <w:rsid w:val="00FC1BD3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CEF81-A08A-41AD-9E9C-B1B73639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F7BEF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F7BEF"/>
    <w:pPr>
      <w:spacing w:after="0" w:line="240" w:lineRule="auto"/>
      <w:jc w:val="both"/>
    </w:pPr>
    <w:rPr>
      <w:rFonts w:ascii="Arial" w:eastAsia="Times New Roman" w:hAnsi="Arial" w:cs="Arial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F7BEF"/>
    <w:rPr>
      <w:rFonts w:ascii="Arial" w:eastAsia="Times New Roman" w:hAnsi="Arial" w:cs="Arial"/>
      <w:szCs w:val="20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3F7BE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4C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49F"/>
  </w:style>
  <w:style w:type="paragraph" w:styleId="Piedepgina">
    <w:name w:val="footer"/>
    <w:basedOn w:val="Normal"/>
    <w:link w:val="PiedepginaCar"/>
    <w:uiPriority w:val="99"/>
    <w:unhideWhenUsed/>
    <w:rsid w:val="00F804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49F"/>
  </w:style>
  <w:style w:type="character" w:customStyle="1" w:styleId="Textodemarcadordeposicin">
    <w:name w:val="Texto de marcador de posición"/>
    <w:basedOn w:val="Fuentedeprrafopredeter"/>
    <w:uiPriority w:val="99"/>
    <w:semiHidden/>
    <w:rsid w:val="00D526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B7EB6CFAC74275BCBF5FB5F183E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AA97-3E59-4009-BF35-82528CE6F4BC}"/>
      </w:docPartPr>
      <w:docPartBody>
        <w:p w:rsidR="007A65DE" w:rsidRDefault="00E61C25" w:rsidP="00E61C25">
          <w:pPr>
            <w:pStyle w:val="75B7EB6CFAC74275BCBF5FB5F183E76A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25"/>
    <w:rsid w:val="00011C24"/>
    <w:rsid w:val="000F0DA4"/>
    <w:rsid w:val="00381B2A"/>
    <w:rsid w:val="003B678E"/>
    <w:rsid w:val="00454AC3"/>
    <w:rsid w:val="0054396F"/>
    <w:rsid w:val="00573521"/>
    <w:rsid w:val="005A1581"/>
    <w:rsid w:val="005F6B3C"/>
    <w:rsid w:val="00644F6B"/>
    <w:rsid w:val="00656A50"/>
    <w:rsid w:val="006C0135"/>
    <w:rsid w:val="006C41E7"/>
    <w:rsid w:val="007A51B2"/>
    <w:rsid w:val="007A65DE"/>
    <w:rsid w:val="008011F6"/>
    <w:rsid w:val="00807C6B"/>
    <w:rsid w:val="009A7EEA"/>
    <w:rsid w:val="009E3E0C"/>
    <w:rsid w:val="00A1009B"/>
    <w:rsid w:val="00A454E7"/>
    <w:rsid w:val="00AF1061"/>
    <w:rsid w:val="00B554CC"/>
    <w:rsid w:val="00BA301A"/>
    <w:rsid w:val="00C35330"/>
    <w:rsid w:val="00C35DD5"/>
    <w:rsid w:val="00CD0098"/>
    <w:rsid w:val="00D30256"/>
    <w:rsid w:val="00E61C25"/>
    <w:rsid w:val="00EC0F0F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E61C25"/>
    <w:rPr>
      <w:color w:val="808080"/>
    </w:rPr>
  </w:style>
  <w:style w:type="paragraph" w:customStyle="1" w:styleId="75B7EB6CFAC74275BCBF5FB5F183E76A">
    <w:name w:val="75B7EB6CFAC74275BCBF5FB5F183E76A"/>
    <w:rsid w:val="00E61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DC0B-670E-44CD-8CDC-8D10BF6D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comité DE SEGUIMIENTO DE ACUERDOS</dc:creator>
  <cp:keywords/>
  <dc:description/>
  <cp:lastModifiedBy>Monica Guerrero Mireles</cp:lastModifiedBy>
  <cp:revision>5</cp:revision>
  <cp:lastPrinted>2017-06-28T16:59:00Z</cp:lastPrinted>
  <dcterms:created xsi:type="dcterms:W3CDTF">2017-07-24T20:38:00Z</dcterms:created>
  <dcterms:modified xsi:type="dcterms:W3CDTF">2017-07-24T21:10:00Z</dcterms:modified>
</cp:coreProperties>
</file>